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3182"/>
        <w:gridCol w:w="5096"/>
      </w:tblGrid>
      <w:tr w:rsidR="004054A9" w:rsidRPr="004054A9" w:rsidTr="00405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Pr>
              <w:rPr>
                <w:b/>
                <w:bCs/>
              </w:rPr>
            </w:pPr>
            <w:r w:rsidRPr="004054A9">
              <w:rPr>
                <w:b/>
                <w:bCs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Pr>
              <w:rPr>
                <w:b/>
                <w:bCs/>
              </w:rPr>
            </w:pPr>
            <w:r w:rsidRPr="004054A9">
              <w:rPr>
                <w:b/>
                <w:bCs/>
              </w:rPr>
              <w:t>Técnica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Pr>
              <w:rPr>
                <w:b/>
                <w:bCs/>
              </w:rPr>
            </w:pPr>
            <w:r w:rsidRPr="004054A9">
              <w:rPr>
                <w:b/>
                <w:bCs/>
              </w:rPr>
              <w:t>Contraindicaciones principales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Shiatsu</w:t>
            </w:r>
            <w:proofErr w:type="spellEnd"/>
            <w:r w:rsidRPr="004054A9">
              <w:t xml:space="preserve"> (Japón)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Embarazo, fiebre, infecciones faciales activas, heridas.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Kobido</w:t>
            </w:r>
            <w:proofErr w:type="spellEnd"/>
            <w:r w:rsidRPr="004054A9">
              <w:t xml:space="preserve"> (Japón)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Acné activo, rosácea severa, cirugías recientes.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Tsuboki</w:t>
            </w:r>
            <w:proofErr w:type="spellEnd"/>
            <w:r w:rsidRPr="004054A9">
              <w:t xml:space="preserve"> (Japón)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Migrañas agudas, hipertensión no controlada.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4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 xml:space="preserve">Gua </w:t>
            </w:r>
            <w:proofErr w:type="spellStart"/>
            <w:r w:rsidRPr="004054A9">
              <w:t>Sha</w:t>
            </w:r>
            <w:proofErr w:type="spellEnd"/>
            <w:r w:rsidRPr="004054A9">
              <w:t xml:space="preserve"> (China)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 xml:space="preserve">Piel sensible o irritada, hematomas, </w:t>
            </w:r>
            <w:proofErr w:type="spellStart"/>
            <w:r w:rsidRPr="004054A9">
              <w:t>cuperosis</w:t>
            </w:r>
            <w:proofErr w:type="spellEnd"/>
            <w:r w:rsidRPr="004054A9">
              <w:t>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5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Reflexología facial (Vietnam)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Epilepsia, enfermedades neurológicas graves.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6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con piedras jade (China)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Piel reactiva, quemaduras, varices faciales.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7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tailandés facial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Heridas, operaciones recientes, infecciones.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8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Mukha</w:t>
            </w:r>
            <w:proofErr w:type="spellEnd"/>
            <w:r w:rsidRPr="004054A9">
              <w:t xml:space="preserve"> </w:t>
            </w:r>
            <w:proofErr w:type="spellStart"/>
            <w:r w:rsidRPr="004054A9">
              <w:t>Abhyanga</w:t>
            </w:r>
            <w:proofErr w:type="spellEnd"/>
            <w:r w:rsidRPr="004054A9">
              <w:t xml:space="preserve"> (India)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 a aceites, acné inflamatorio.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9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Champi facial (India)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Cuero cabelludo irritado, migrañas fuertes.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10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Rodillo de cuarzo rosa (Corea)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Acné activo, piel con eccema o psoriasis.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11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Lifting Francés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Cirugías recientes, flacidez severa con patología.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12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Drenaje Linfático (Austria)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Infecciones, trombosis, insuficiencia cardíaca.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13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Sculptural</w:t>
            </w:r>
            <w:proofErr w:type="spellEnd"/>
            <w:r w:rsidRPr="004054A9">
              <w:t xml:space="preserve"> (Rusia)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Implantes faciales, parálisis, cirugías recientes.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14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Buccal</w:t>
            </w:r>
            <w:proofErr w:type="spellEnd"/>
            <w:r w:rsidRPr="004054A9">
              <w:t xml:space="preserve"> (Francia)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Herpes activo, aftas, tratamientos dentales recientes.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15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Sueco facial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Rosácea, sensibilidad extrema, hipertensión.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16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Técnica italiana tonificante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Botox</w:t>
            </w:r>
            <w:proofErr w:type="spellEnd"/>
            <w:r w:rsidRPr="004054A9">
              <w:t xml:space="preserve"> reciente, heridas abiertas, acné severo.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17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Nórdico reafirmante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Cuidados postquirúrgicos, piel con úlceras.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18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Húngara con guantes de seda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Alergias a tejidos, piel atópica.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19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Ventosas faciales (Europa Este)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 xml:space="preserve">Piel fina, </w:t>
            </w:r>
            <w:proofErr w:type="spellStart"/>
            <w:r w:rsidRPr="004054A9">
              <w:t>cuperosis</w:t>
            </w:r>
            <w:proofErr w:type="spellEnd"/>
            <w:r w:rsidRPr="004054A9">
              <w:t>, anticoagulantes.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20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oxigenante español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Hipersensibilidad, enfermedades respiratorias.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21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Presión profunda (EE.UU.)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Problemas vasculares, neuralgias faciales.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22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Piedras calientes (Arizona)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Cuperosis</w:t>
            </w:r>
            <w:proofErr w:type="spellEnd"/>
            <w:r w:rsidRPr="004054A9">
              <w:t>, piel reactiva, embarazo.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23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Esferas criogénicas (Latinoamérica)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Migrañas, sinusitis crónica.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Aceites de Amazonia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Alergias a ingredientes naturales.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25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Lifting brasileño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Cirugía reciente, flacidez patológica.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26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Relajación holística (EE.UU.)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Trastornos de ansiedad graves.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27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Toallas calientes/frías (Miami)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Sensibilidad térmica, piel con lesiones.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28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Facial yoga (California)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Lesiones musculares o neurológicas.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29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Obsidiana (México)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Quemaduras solares, tratamientos exfoliantes recientes.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30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Técnica Inca con hierbas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Reacciones alérgicas, piel irritada.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31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Técnica marroquí con argán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 al argán, piel grasa con acné activo.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32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proofErr w:type="spellStart"/>
            <w:r w:rsidRPr="004054A9">
              <w:t>Rhassoul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Alergias, dermatitis, eccemas.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33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Egipcia con aceites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 a aceites esenciales, piel sensible.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34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Masaje tribal nigeriano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Hipertensión, estados febriles.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35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Puntos vitales faciales (Sudáfrica)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Migrañas, parálisis facial.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36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Técnica Maorí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Hipersensibilidad, piel muy inflamada.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37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Aborigen australiano con barro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Alergia a minerales o barros.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38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Conchas tibias (Polinesia)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Sensibilidad al calor, rosácea.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39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Aroma de eucalipto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Asma, alergia al eucalipto.</w:t>
            </w:r>
          </w:p>
        </w:tc>
      </w:tr>
      <w:tr w:rsidR="004054A9" w:rsidRPr="004054A9" w:rsidTr="004054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40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Resina medicinal (Madagascar)</w:t>
            </w:r>
          </w:p>
        </w:tc>
        <w:tc>
          <w:tcPr>
            <w:tcW w:w="0" w:type="auto"/>
            <w:vAlign w:val="center"/>
            <w:hideMark/>
          </w:tcPr>
          <w:p w:rsidR="004054A9" w:rsidRPr="004054A9" w:rsidRDefault="004054A9" w:rsidP="004054A9">
            <w:r w:rsidRPr="004054A9">
              <w:t>Reacciones alérgicas, piel irritada.</w:t>
            </w:r>
          </w:p>
        </w:tc>
      </w:tr>
    </w:tbl>
    <w:p w:rsidR="009A3E6E" w:rsidRDefault="009A3E6E">
      <w:bookmarkStart w:id="0" w:name="_GoBack"/>
      <w:bookmarkEnd w:id="0"/>
    </w:p>
    <w:sectPr w:rsidR="009A3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A9"/>
    <w:rsid w:val="004054A9"/>
    <w:rsid w:val="00436807"/>
    <w:rsid w:val="009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2025-05-30T16:17:00Z</dcterms:created>
  <dcterms:modified xsi:type="dcterms:W3CDTF">2025-05-30T16:19:00Z</dcterms:modified>
</cp:coreProperties>
</file>